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5C1CD" w14:textId="19FF21B7" w:rsidR="004B62D8" w:rsidRDefault="00A74598" w:rsidP="00A74598">
      <w:pPr>
        <w:jc w:val="center"/>
        <w:rPr>
          <w:b/>
          <w:bCs/>
          <w:sz w:val="28"/>
          <w:szCs w:val="28"/>
          <w:lang w:val="es-MX"/>
        </w:rPr>
      </w:pPr>
      <w:r w:rsidRPr="00A74598">
        <w:rPr>
          <w:b/>
          <w:bCs/>
          <w:sz w:val="28"/>
          <w:szCs w:val="28"/>
          <w:lang w:val="es-MX"/>
        </w:rPr>
        <w:t>Taller 4</w:t>
      </w:r>
    </w:p>
    <w:p w14:paraId="4A933A68" w14:textId="6CB0349B" w:rsidR="00A74598" w:rsidRDefault="00A74598" w:rsidP="00A74598">
      <w:pPr>
        <w:rPr>
          <w:b/>
        </w:rPr>
      </w:pPr>
      <w:r>
        <w:rPr>
          <w:b/>
        </w:rPr>
        <w:t xml:space="preserve">Actividades de Contextualización e Identificación de Conocimientos Necesarios para el Aprendizaje </w:t>
      </w:r>
    </w:p>
    <w:p w14:paraId="1B2AA2A4" w14:textId="77777777" w:rsidR="00C700BA" w:rsidRDefault="00C700BA" w:rsidP="00A74598">
      <w:pPr>
        <w:rPr>
          <w:b/>
        </w:rPr>
      </w:pPr>
    </w:p>
    <w:p w14:paraId="215CBAB8" w14:textId="61C6F68A" w:rsidR="000F77FD" w:rsidRDefault="000F77FD" w:rsidP="000F77F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24DE7">
        <w:rPr>
          <w:rFonts w:cstheme="minorHAnsi"/>
          <w:color w:val="000000"/>
          <w:sz w:val="24"/>
          <w:szCs w:val="24"/>
        </w:rPr>
        <w:t>Revisa el documento “</w:t>
      </w:r>
      <w:r w:rsidRPr="00924DE7">
        <w:rPr>
          <w:rFonts w:cstheme="minorHAnsi"/>
          <w:b/>
          <w:bCs/>
          <w:color w:val="000000"/>
          <w:sz w:val="24"/>
          <w:szCs w:val="24"/>
        </w:rPr>
        <w:t>El Estado Social de Derecho en Colombia”</w:t>
      </w:r>
      <w:r w:rsidRPr="00924DE7">
        <w:rPr>
          <w:rFonts w:cstheme="minorHAnsi"/>
          <w:color w:val="000000"/>
          <w:sz w:val="24"/>
          <w:szCs w:val="24"/>
        </w:rPr>
        <w:t xml:space="preserve"> y resuelva las siguientes preguntas explicando lo más relevante que consideres.</w:t>
      </w:r>
    </w:p>
    <w:p w14:paraId="245066D8" w14:textId="77777777" w:rsidR="000F77FD" w:rsidRPr="000F77FD" w:rsidRDefault="000F77FD" w:rsidP="000F77FD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</w:p>
    <w:p w14:paraId="697C00D4" w14:textId="67444A5A" w:rsidR="000F77FD" w:rsidRPr="000F77FD" w:rsidRDefault="000F77FD" w:rsidP="000F77FD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</w:t>
      </w:r>
      <w:hyperlink r:id="rId5" w:history="1">
        <w:r w:rsidR="009C1D58" w:rsidRPr="00970409">
          <w:rPr>
            <w:rStyle w:val="Hipervnculo"/>
            <w:rFonts w:cstheme="minorHAnsi"/>
            <w:sz w:val="24"/>
            <w:szCs w:val="24"/>
          </w:rPr>
          <w:t>https://www.youtube.com/watch?v=8hHoV2JeYmA</w:t>
        </w:r>
      </w:hyperlink>
      <w:r>
        <w:rPr>
          <w:rFonts w:cstheme="minorHAnsi"/>
          <w:color w:val="000000"/>
          <w:sz w:val="24"/>
          <w:szCs w:val="24"/>
        </w:rPr>
        <w:t xml:space="preserve"> </w:t>
      </w:r>
    </w:p>
    <w:p w14:paraId="7D73D997" w14:textId="77777777" w:rsidR="000F77FD" w:rsidRPr="00924DE7" w:rsidRDefault="000F77FD" w:rsidP="000F77F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24DE7">
        <w:rPr>
          <w:rFonts w:cstheme="minorHAnsi"/>
          <w:color w:val="000000"/>
          <w:sz w:val="24"/>
          <w:szCs w:val="24"/>
        </w:rPr>
        <w:t>¿Cuál es el concepto de estado?</w:t>
      </w:r>
    </w:p>
    <w:p w14:paraId="606F7143" w14:textId="77777777" w:rsidR="000F77FD" w:rsidRPr="00924DE7" w:rsidRDefault="000F77FD" w:rsidP="000F77F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24DE7">
        <w:rPr>
          <w:rFonts w:cstheme="minorHAnsi"/>
          <w:color w:val="000000"/>
          <w:sz w:val="24"/>
          <w:szCs w:val="24"/>
        </w:rPr>
        <w:t>¿Qué significa estado social?</w:t>
      </w:r>
    </w:p>
    <w:p w14:paraId="2E58F779" w14:textId="77777777" w:rsidR="000F77FD" w:rsidRPr="00924DE7" w:rsidRDefault="000F77FD" w:rsidP="000F77F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24DE7">
        <w:rPr>
          <w:rFonts w:cstheme="minorHAnsi"/>
          <w:color w:val="000000"/>
          <w:sz w:val="24"/>
          <w:szCs w:val="24"/>
        </w:rPr>
        <w:t>¿Cuáles son las características de un estado social de derecho?</w:t>
      </w:r>
    </w:p>
    <w:p w14:paraId="261AB885" w14:textId="77777777" w:rsidR="000F77FD" w:rsidRPr="00924DE7" w:rsidRDefault="000F77FD" w:rsidP="000F77F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24DE7">
        <w:rPr>
          <w:rFonts w:cstheme="minorHAnsi"/>
          <w:color w:val="000000"/>
          <w:sz w:val="24"/>
          <w:szCs w:val="24"/>
        </w:rPr>
        <w:t>Considera que, en Colombia, ¿se cumplen las condiciones para ser un estado social de derecho? Explique su respuesta</w:t>
      </w:r>
    </w:p>
    <w:p w14:paraId="2B6DB0D0" w14:textId="77777777" w:rsidR="00C700BA" w:rsidRDefault="00C700BA" w:rsidP="00A74598">
      <w:pPr>
        <w:rPr>
          <w:b/>
        </w:rPr>
      </w:pPr>
    </w:p>
    <w:p w14:paraId="0D3479E8" w14:textId="77777777" w:rsidR="00A74598" w:rsidRDefault="00A74598" w:rsidP="00A74598">
      <w:pPr>
        <w:rPr>
          <w:b/>
        </w:rPr>
      </w:pPr>
    </w:p>
    <w:p w14:paraId="31356FC1" w14:textId="2A60F2C6" w:rsidR="00A74598" w:rsidRPr="000F77FD" w:rsidRDefault="00A74598" w:rsidP="000F77F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bCs/>
        </w:rPr>
      </w:pPr>
      <w:bookmarkStart w:id="0" w:name="_Hlk20841025"/>
      <w:r w:rsidRPr="000F77FD">
        <w:rPr>
          <w:bCs/>
        </w:rPr>
        <w:t xml:space="preserve">observe el video derecho de petición  </w:t>
      </w:r>
      <w:hyperlink r:id="rId6" w:history="1">
        <w:r w:rsidRPr="00403816">
          <w:rPr>
            <w:rStyle w:val="Hipervnculo"/>
          </w:rPr>
          <w:t>https://www.youtube.com/watch?v=Jw1XYGgOaUo</w:t>
        </w:r>
      </w:hyperlink>
      <w:r>
        <w:t xml:space="preserve"> </w:t>
      </w:r>
      <w:r w:rsidRPr="000F77FD">
        <w:rPr>
          <w:bCs/>
        </w:rPr>
        <w:t>y acción de tutela,</w:t>
      </w:r>
      <w:r>
        <w:t xml:space="preserve"> </w:t>
      </w:r>
      <w:hyperlink r:id="rId7" w:history="1">
        <w:r w:rsidRPr="000F77FD">
          <w:rPr>
            <w:rStyle w:val="Hipervnculo"/>
            <w:bCs/>
          </w:rPr>
          <w:t>https://www.youtube.com/watch?v=V7aeWelZ9p8</w:t>
        </w:r>
      </w:hyperlink>
      <w:r w:rsidRPr="000F77FD">
        <w:rPr>
          <w:bCs/>
        </w:rPr>
        <w:t xml:space="preserve">   extraiga lo más importante de lo observado.</w:t>
      </w:r>
    </w:p>
    <w:p w14:paraId="6A0D1AF9" w14:textId="77777777" w:rsidR="00A74598" w:rsidRPr="00CC7FBF" w:rsidRDefault="00A74598" w:rsidP="000F77F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bCs/>
        </w:rPr>
      </w:pPr>
      <w:r>
        <w:rPr>
          <w:color w:val="000000"/>
        </w:rPr>
        <w:t>Con la información de los videos elabore un cuadro comparativo en el cual enuncie las características de cada una.</w:t>
      </w:r>
    </w:p>
    <w:p w14:paraId="13D0B6D3" w14:textId="77777777" w:rsidR="00A74598" w:rsidRDefault="00A74598" w:rsidP="00A74598">
      <w:pPr>
        <w:spacing w:after="0" w:line="240" w:lineRule="auto"/>
        <w:jc w:val="both"/>
        <w:rPr>
          <w:bCs/>
        </w:rPr>
      </w:pPr>
    </w:p>
    <w:p w14:paraId="49027380" w14:textId="77777777" w:rsidR="00A74598" w:rsidRPr="00CC7FBF" w:rsidRDefault="00A74598" w:rsidP="00A74598">
      <w:pPr>
        <w:spacing w:after="0" w:line="240" w:lineRule="auto"/>
        <w:jc w:val="both"/>
        <w:rPr>
          <w:bCs/>
        </w:rPr>
      </w:pPr>
    </w:p>
    <w:bookmarkEnd w:id="0"/>
    <w:p w14:paraId="11CC1D56" w14:textId="77777777" w:rsidR="00A74598" w:rsidRPr="00A74598" w:rsidRDefault="00A74598" w:rsidP="00A74598">
      <w:pPr>
        <w:jc w:val="center"/>
        <w:rPr>
          <w:b/>
          <w:bCs/>
          <w:sz w:val="28"/>
          <w:szCs w:val="28"/>
          <w:lang w:val="es-MX"/>
        </w:rPr>
      </w:pPr>
    </w:p>
    <w:sectPr w:rsidR="00A74598" w:rsidRPr="00A745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275"/>
    <w:multiLevelType w:val="hybridMultilevel"/>
    <w:tmpl w:val="796225AC"/>
    <w:lvl w:ilvl="0" w:tplc="F53245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24994"/>
    <w:multiLevelType w:val="hybridMultilevel"/>
    <w:tmpl w:val="DABE3F76"/>
    <w:lvl w:ilvl="0" w:tplc="2D5C82E4">
      <w:start w:val="3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E65A6"/>
    <w:multiLevelType w:val="hybridMultilevel"/>
    <w:tmpl w:val="429479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249542">
    <w:abstractNumId w:val="0"/>
  </w:num>
  <w:num w:numId="2" w16cid:durableId="1321423685">
    <w:abstractNumId w:val="1"/>
  </w:num>
  <w:num w:numId="3" w16cid:durableId="1237982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598"/>
    <w:rsid w:val="000F77FD"/>
    <w:rsid w:val="004A63D9"/>
    <w:rsid w:val="004B62D8"/>
    <w:rsid w:val="004D0ADB"/>
    <w:rsid w:val="009C1D58"/>
    <w:rsid w:val="00A74598"/>
    <w:rsid w:val="00C7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E03E"/>
  <w15:chartTrackingRefBased/>
  <w15:docId w15:val="{32378514-8580-46CC-844E-0148341C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74598"/>
    <w:pPr>
      <w:spacing w:after="200" w:line="276" w:lineRule="auto"/>
      <w:ind w:left="720"/>
      <w:contextualSpacing/>
    </w:pPr>
    <w:rPr>
      <w:kern w:val="0"/>
    </w:rPr>
  </w:style>
  <w:style w:type="character" w:customStyle="1" w:styleId="PrrafodelistaCar">
    <w:name w:val="Párrafo de lista Car"/>
    <w:link w:val="Prrafodelista"/>
    <w:uiPriority w:val="34"/>
    <w:rsid w:val="00A74598"/>
    <w:rPr>
      <w:kern w:val="0"/>
    </w:rPr>
  </w:style>
  <w:style w:type="character" w:styleId="Hipervnculo">
    <w:name w:val="Hyperlink"/>
    <w:basedOn w:val="Fuentedeprrafopredeter"/>
    <w:uiPriority w:val="99"/>
    <w:unhideWhenUsed/>
    <w:rsid w:val="00A7459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F7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7aeWelZ9p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w1XYGgOaUo" TargetMode="External"/><Relationship Id="rId5" Type="http://schemas.openxmlformats.org/officeDocument/2006/relationships/hyperlink" Target="https://www.youtube.com/watch?v=8hHoV2JeYm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2024-05-09T17:18:00Z</dcterms:created>
  <dcterms:modified xsi:type="dcterms:W3CDTF">2024-05-09T20:12:00Z</dcterms:modified>
</cp:coreProperties>
</file>